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COVID LIFE</w:t>
      </w:r>
      <w:r>
        <w:rPr>
          <w:rFonts w:ascii="Helvetica" w:hAnsi="Helvetica" w:cs="Helvetica"/>
          <w:sz w:val="24"/>
          <w:sz-cs w:val="24"/>
          <w:b/>
        </w:rPr>
        <w:t xml:space="preserve"> 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Di: Dario Pasquarella</w:t>
      </w:r>
    </w:p>
    <w:p>
      <w:pPr/>
      <w:r>
        <w:rPr>
          <w:rFonts w:ascii="Helvetica" w:hAnsi="Helvetica" w:cs="Helvetica"/>
          <w:sz w:val="24"/>
          <w:sz-cs w:val="24"/>
        </w:rPr>
        <w:t xml:space="preserve">Regia: Dario Pasquarella</w:t>
      </w:r>
    </w:p>
    <w:p>
      <w:pPr/>
      <w:r>
        <w:rPr>
          <w:rFonts w:ascii="Helvetica" w:hAnsi="Helvetica" w:cs="Helvetica"/>
          <w:sz w:val="24"/>
          <w:sz-cs w:val="24"/>
        </w:rPr>
        <w:t xml:space="preserve">Con: Dario Pasquarella, Davide Baia</w:t>
      </w:r>
    </w:p>
    <w:p>
      <w:pPr/>
      <w:r>
        <w:rPr>
          <w:rFonts w:ascii="Helvetica" w:hAnsi="Helvetica" w:cs="Helvetica"/>
          <w:sz w:val="24"/>
          <w:sz-cs w:val="24"/>
        </w:rPr>
        <w:t xml:space="preserve">Voce alla radio: Daniele Rotondi</w:t>
      </w:r>
    </w:p>
    <w:p>
      <w:pPr/>
      <w:r>
        <w:rPr>
          <w:rFonts w:ascii="Helvetica" w:hAnsi="Helvetica" w:cs="Helvetica"/>
          <w:sz w:val="24"/>
          <w:sz-cs w:val="24"/>
        </w:rPr>
        <w:t xml:space="preserve">Produzione: Arte&amp;Mani Deaf Italy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Sinossi</w:t>
      </w:r>
      <w:r>
        <w:rPr>
          <w:rFonts w:ascii="Helvetica" w:hAnsi="Helvetica" w:cs="Helvetica"/>
          <w:sz w:val="24"/>
          <w:sz-cs w:val="24"/>
          <w:b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Rinchiusi nel loro appartamento e risultati positivi al Covid, Dario e Davide, ripercorrono e si confrontano su quello che è stato (ed è) vivere al tempo di una pandemia mondiale. </w:t>
      </w:r>
    </w:p>
    <w:p>
      <w:pPr/>
      <w:r>
        <w:rPr>
          <w:rFonts w:ascii="Helvetica" w:hAnsi="Helvetica" w:cs="Helvetica"/>
          <w:sz w:val="24"/>
          <w:sz-cs w:val="24"/>
        </w:rPr>
        <w:t xml:space="preserve">Una panoramica da due differenti punti di vista, quello Sordo e quello udente. </w:t>
      </w:r>
    </w:p>
    <w:p>
      <w:pPr/>
      <w:r>
        <w:rPr>
          <w:rFonts w:ascii="Helvetica" w:hAnsi="Helvetica" w:cs="Helvetica"/>
          <w:sz w:val="24"/>
          <w:sz-cs w:val="24"/>
        </w:rPr>
        <w:t xml:space="preserve">Aneddoti di vita quotidiana che rappresentano i lati positivi e negativi di questa situazione. </w:t>
      </w:r>
    </w:p>
    <w:p>
      <w:pPr/>
      <w:r>
        <w:rPr>
          <w:rFonts w:ascii="Helvetica" w:hAnsi="Helvetica" w:cs="Helvetica"/>
          <w:sz w:val="24"/>
          <w:sz-cs w:val="24"/>
        </w:rPr>
        <w:t xml:space="preserve">Senza poter uscire di casa e costretti ad una convivenza H24, i due coinquilini, si mal sopportano ed ogni pretesto è utile ad accendere la miccia di una nuova discussione. Sono da poco terminate le festività natalizie e la pigrizia da sindrome “della capanna” si contrappone alla voglia di uscire, evadere e tornare ad essere finalmente liberi. </w:t>
      </w:r>
    </w:p>
    <w:p>
      <w:pPr/>
      <w:r>
        <w:rPr>
          <w:rFonts w:ascii="Helvetica" w:hAnsi="Helvetica" w:cs="Helvetica"/>
          <w:sz w:val="24"/>
          <w:sz-cs w:val="24"/>
        </w:rPr>
        <w:t xml:space="preserve">Le difficoltà con il lavoro, legato all’altalenante funzionamento della rete, sono spunto di riflessione sul futuro globale e dei giovani studenti con i quali Dario e Davide lavorano quotidianamente. </w:t>
      </w:r>
    </w:p>
    <w:p>
      <w:pPr/>
      <w:r>
        <w:rPr>
          <w:rFonts w:ascii="Helvetica" w:hAnsi="Helvetica" w:cs="Helvetica"/>
          <w:sz w:val="24"/>
          <w:sz-cs w:val="24"/>
        </w:rPr>
        <w:t xml:space="preserve">I due protagonisti sapranno adattarsi e reinventarsi?? </w:t>
      </w:r>
    </w:p>
    <w:p>
      <w:pPr/>
      <w:r>
        <w:rPr>
          <w:rFonts w:ascii="Helvetica" w:hAnsi="Helvetica" w:cs="Helvetica"/>
          <w:sz w:val="24"/>
          <w:sz-cs w:val="24"/>
        </w:rPr>
        <w:t xml:space="preserve">Andrà davvero tutto bene oppure è tutto un complotto, una finzione?? 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http://www.artemanideafitaly.org/2021/08/27/covid-life/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CocoaOOXMLWriter/1561.6</generator>
</meta>
</file>