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L’ANGELO e MONTEVERDE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Di: Paolo La Farina</w:t>
      </w:r>
    </w:p>
    <w:p>
      <w:pPr/>
      <w:r>
        <w:rPr>
          <w:rFonts w:ascii="Helvetica" w:hAnsi="Helvetica" w:cs="Helvetica"/>
          <w:sz w:val="24"/>
          <w:sz-cs w:val="24"/>
        </w:rPr>
        <w:t xml:space="preserve">Regia: Paolo La Farina</w:t>
      </w:r>
    </w:p>
    <w:p>
      <w:pPr/>
      <w:r>
        <w:rPr>
          <w:rFonts w:ascii="Helvetica" w:hAnsi="Helvetica" w:cs="Helvetica"/>
          <w:sz w:val="24"/>
          <w:sz-cs w:val="24"/>
        </w:rPr>
        <w:t xml:space="preserve">Con: Paolo La Farina, Monica Massone, Benedetto Spingardi</w:t>
      </w:r>
    </w:p>
    <w:p>
      <w:pPr/>
      <w:r>
        <w:rPr>
          <w:rFonts w:ascii="Helvetica" w:hAnsi="Helvetica" w:cs="Helvetica"/>
          <w:sz w:val="24"/>
          <w:sz-cs w:val="24"/>
        </w:rPr>
        <w:t xml:space="preserve">Musica dal vivo: Mo. Benedetto Spingardi</w:t>
      </w:r>
    </w:p>
    <w:p>
      <w:pPr/>
      <w:r>
        <w:rPr>
          <w:rFonts w:ascii="Helvetica" w:hAnsi="Helvetica" w:cs="Helvetica"/>
          <w:sz w:val="24"/>
          <w:sz-cs w:val="24"/>
        </w:rPr>
        <w:t xml:space="preserve">Produzione: Rete Teatri per Associazione Culturale Orizzonte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Sinossi</w:t>
      </w:r>
    </w:p>
    <w:p>
      <w:pPr/>
      <w:r>
        <w:rPr>
          <w:rFonts w:ascii="Helvetica" w:hAnsi="Helvetica" w:cs="Helvetica"/>
          <w:sz w:val="24"/>
          <w:sz-cs w:val="24"/>
        </w:rPr>
        <w:t xml:space="preserve">Oppresso dal dolore di tutti i suoi committenti per la realizzazione di monumenti funebri, Giulio</w:t>
      </w:r>
    </w:p>
    <w:p>
      <w:pPr/>
      <w:r>
        <w:rPr>
          <w:rFonts w:ascii="Helvetica" w:hAnsi="Helvetica" w:cs="Helvetica"/>
          <w:sz w:val="24"/>
          <w:sz-cs w:val="24"/>
        </w:rPr>
        <w:t xml:space="preserve">Monteverde chiede aiuto ad un angelo che stava scolpendo, di farsi carico lui di tutte quelle sofferenze umane e di restituirgli la serenità.</w:t>
      </w:r>
    </w:p>
    <w:p>
      <w:pPr/>
      <w:r>
        <w:rPr>
          <w:rFonts w:ascii="Helvetica" w:hAnsi="Helvetica" w:cs="Helvetica"/>
          <w:sz w:val="24"/>
          <w:sz-cs w:val="24"/>
        </w:rPr>
        <w:t xml:space="preserve">L’angelo, destinato a una tomba del cimitero di Staglieno di Genova, si anima e sembra catturare nei</w:t>
      </w:r>
    </w:p>
    <w:p>
      <w:pPr/>
      <w:r>
        <w:rPr>
          <w:rFonts w:ascii="Helvetica" w:hAnsi="Helvetica" w:cs="Helvetica"/>
          <w:sz w:val="24"/>
          <w:sz-cs w:val="24"/>
        </w:rPr>
        <w:t xml:space="preserve">suoi occhi tutte le umane disperazioni. Le evoca e le sublima nei pensieri della persona che sta</w:t>
      </w:r>
    </w:p>
    <w:p>
      <w:pPr/>
      <w:r>
        <w:rPr>
          <w:rFonts w:ascii="Helvetica" w:hAnsi="Helvetica" w:cs="Helvetica"/>
          <w:sz w:val="24"/>
          <w:sz-cs w:val="24"/>
        </w:rPr>
        <w:t xml:space="preserve">vegliando, dandogli voce raccontando la storia di un marinaio naufrago su un’isola che in sogno</w:t>
      </w:r>
    </w:p>
    <w:p>
      <w:pPr/>
      <w:r>
        <w:rPr>
          <w:rFonts w:ascii="Helvetica" w:hAnsi="Helvetica" w:cs="Helvetica"/>
          <w:sz w:val="24"/>
          <w:sz-cs w:val="24"/>
        </w:rPr>
        <w:t xml:space="preserve">costruisce la sua patria come avrebbe voluto che fosse, ma il sogno si fa più reale del ricordo e alla</w:t>
      </w:r>
    </w:p>
    <w:p>
      <w:pPr/>
      <w:r>
        <w:rPr>
          <w:rFonts w:ascii="Helvetica" w:hAnsi="Helvetica" w:cs="Helvetica"/>
          <w:sz w:val="24"/>
          <w:sz-cs w:val="24"/>
        </w:rPr>
        <w:t xml:space="preserve">fine diventa realtà.</w:t>
      </w:r>
    </w:p>
    <w:p>
      <w:pPr/>
      <w:r>
        <w:rPr>
          <w:rFonts w:ascii="Helvetica" w:hAnsi="Helvetica" w:cs="Helvetica"/>
          <w:sz w:val="24"/>
          <w:sz-cs w:val="24"/>
        </w:rPr>
        <w:t xml:space="preserve">Monteverde però, convinto di essere stato privato dell’empatia e dell’umano dolore che lo opprimeva</w:t>
      </w:r>
    </w:p>
    <w:p>
      <w:pPr/>
      <w:r>
        <w:rPr>
          <w:rFonts w:ascii="Helvetica" w:hAnsi="Helvetica" w:cs="Helvetica"/>
          <w:sz w:val="24"/>
          <w:sz-cs w:val="24"/>
        </w:rPr>
        <w:t xml:space="preserve">dall’angelo, si accorge che le sue opere, sia pur perfette, sembrano prive di quella emozione che</w:t>
      </w:r>
    </w:p>
    <w:p>
      <w:pPr/>
      <w:r>
        <w:rPr>
          <w:rFonts w:ascii="Helvetica" w:hAnsi="Helvetica" w:cs="Helvetica"/>
          <w:sz w:val="24"/>
          <w:sz-cs w:val="24"/>
        </w:rPr>
        <w:t xml:space="preserve">riusciva a dargli prima, portandolo a momenti di abissale sconforto, temendo di essere diventato una</w:t>
      </w:r>
    </w:p>
    <w:p>
      <w:pPr/>
      <w:r>
        <w:rPr>
          <w:rFonts w:ascii="Helvetica" w:hAnsi="Helvetica" w:cs="Helvetica"/>
          <w:sz w:val="24"/>
          <w:sz-cs w:val="24"/>
        </w:rPr>
        <w:t xml:space="preserve">sorta di automa che riproduce in maniera quasi meccanicistica duplicazioni e opere “fredde”.</w:t>
      </w:r>
    </w:p>
    <w:p>
      <w:pPr/>
      <w:r>
        <w:rPr>
          <w:rFonts w:ascii="Helvetica" w:hAnsi="Helvetica" w:cs="Helvetica"/>
          <w:sz w:val="24"/>
          <w:sz-cs w:val="24"/>
        </w:rPr>
        <w:t xml:space="preserve">L’angelo gli fa capire di non aver mai sottratto quella empatia dalla mente dell’artista, perché non è</w:t>
      </w:r>
    </w:p>
    <w:p>
      <w:pPr/>
      <w:r>
        <w:rPr>
          <w:rFonts w:ascii="Helvetica" w:hAnsi="Helvetica" w:cs="Helvetica"/>
          <w:sz w:val="24"/>
          <w:sz-cs w:val="24"/>
        </w:rPr>
        <w:t xml:space="preserve">che un sogno, una sua proiezione, ma un sogno può diventare tanto reale da sostituire la realtà.</w:t>
      </w:r>
    </w:p>
    <w:p>
      <w:pPr/>
      <w:r>
        <w:rPr>
          <w:rFonts w:ascii="Helvetica" w:hAnsi="Helvetica" w:cs="Helvetica"/>
          <w:sz w:val="24"/>
          <w:sz-cs w:val="24"/>
        </w:rPr>
        <w:t xml:space="preserve">La sua capacità di artista non è cambiata, deve solo ricercarla dentro di sé.</w:t>
      </w:r>
    </w:p>
    <w:p>
      <w:pPr/>
      <w:r>
        <w:rPr>
          <w:rFonts w:ascii="Helvetica" w:hAnsi="Helvetica" w:cs="Helvetica"/>
          <w:sz w:val="24"/>
          <w:sz-cs w:val="24"/>
        </w:rPr>
        <w:t xml:space="preserve">Tra momenti di crisi e di entusiasmo raggiunge la consapevolezza delle sue potenzialità di artista che</w:t>
      </w:r>
    </w:p>
    <w:p>
      <w:pPr/>
      <w:r>
        <w:rPr>
          <w:rFonts w:ascii="Helvetica" w:hAnsi="Helvetica" w:cs="Helvetica"/>
          <w:sz w:val="24"/>
          <w:sz-cs w:val="24"/>
        </w:rPr>
        <w:t xml:space="preserve">riesce a toccare gli animi.</w:t>
      </w:r>
    </w:p>
    <w:p>
      <w:pPr/>
      <w:r>
        <w:rPr>
          <w:rFonts w:ascii="Helvetica" w:hAnsi="Helvetica" w:cs="Helvetica"/>
          <w:sz w:val="24"/>
          <w:sz-cs w:val="24"/>
        </w:rPr>
        <w:t xml:space="preserve">Alla fine, tutto ciò che era nato dal silenzio della veglia funebre ritorna silenzio.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https://www.rete-teatri.it/l-angelo-e-monteverde/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